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23" w:rsidRDefault="00DB2AAB" w:rsidP="00DB2AA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B2AA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BE7AAF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DB2AAB">
        <w:rPr>
          <w:rFonts w:ascii="Times New Roman" w:hAnsi="Times New Roman" w:cs="Times New Roman"/>
          <w:color w:val="FF0000"/>
          <w:sz w:val="28"/>
          <w:szCs w:val="28"/>
        </w:rPr>
        <w:t xml:space="preserve">.04. </w:t>
      </w:r>
      <w:r w:rsidR="00C07201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DB2AAB">
        <w:rPr>
          <w:rFonts w:ascii="Times New Roman" w:hAnsi="Times New Roman" w:cs="Times New Roman"/>
          <w:color w:val="FF0000"/>
          <w:sz w:val="28"/>
          <w:szCs w:val="28"/>
        </w:rPr>
        <w:t xml:space="preserve"> гр.26 </w:t>
      </w:r>
      <w:r w:rsidR="00C0720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Pr="00DB2AAB">
        <w:rPr>
          <w:rFonts w:ascii="Times New Roman" w:hAnsi="Times New Roman" w:cs="Times New Roman"/>
          <w:color w:val="FF0000"/>
          <w:sz w:val="28"/>
          <w:szCs w:val="28"/>
        </w:rPr>
        <w:t xml:space="preserve">  Русский язык</w:t>
      </w:r>
    </w:p>
    <w:p w:rsidR="00C07201" w:rsidRPr="00A86E7B" w:rsidRDefault="00C07201" w:rsidP="00C0720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6E7B">
        <w:rPr>
          <w:rFonts w:ascii="Times New Roman" w:hAnsi="Times New Roman" w:cs="Times New Roman"/>
          <w:b/>
          <w:sz w:val="24"/>
          <w:szCs w:val="24"/>
        </w:rPr>
        <w:t xml:space="preserve">     Добрый день! Надеюсь, у вас все нормально, выполняете  условия карантина и домашние задания! Мы продолжаем общаться дистанционно. Не забываете, что экзаменов и зачетов никто не отменял!</w:t>
      </w:r>
    </w:p>
    <w:p w:rsidR="00BE7AAF" w:rsidRDefault="00BE7AAF" w:rsidP="00BE7AAF">
      <w:pPr>
        <w:rPr>
          <w:rFonts w:ascii="Times New Roman" w:hAnsi="Times New Roman" w:cs="Times New Roman"/>
          <w:b/>
          <w:sz w:val="24"/>
          <w:szCs w:val="24"/>
        </w:rPr>
      </w:pPr>
      <w:r w:rsidRPr="005F72EF">
        <w:rPr>
          <w:rFonts w:ascii="Times New Roman" w:hAnsi="Times New Roman" w:cs="Times New Roman"/>
          <w:b/>
          <w:sz w:val="24"/>
          <w:szCs w:val="24"/>
        </w:rPr>
        <w:t>Тема нашего урока сегодня «Сложносочиненное предложение»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Сейчас мы с вами проведем небольшую работу, связанную с </w:t>
      </w:r>
      <w:r>
        <w:rPr>
          <w:b/>
          <w:bCs/>
          <w:color w:val="000000"/>
          <w:sz w:val="26"/>
          <w:szCs w:val="26"/>
        </w:rPr>
        <w:t>определением художественных средств русского литературного языка</w:t>
      </w:r>
      <w:r>
        <w:rPr>
          <w:color w:val="000000"/>
          <w:sz w:val="26"/>
          <w:szCs w:val="26"/>
        </w:rPr>
        <w:t>.</w:t>
      </w:r>
    </w:p>
    <w:p w:rsidR="00BE7AAF" w:rsidRDefault="00BE7AAF" w:rsidP="00BE7A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1.Это средство создает резкое противопоставление образов, понятий, служит для обозначения контраста. </w:t>
      </w:r>
    </w:p>
    <w:p w:rsidR="00BE7AAF" w:rsidRDefault="00BE7AAF" w:rsidP="00BE7A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2.Это слова, выражающие отношения говорящего к тому, что он сообщает. </w:t>
      </w:r>
    </w:p>
    <w:p w:rsidR="00BE7AAF" w:rsidRPr="00FC7C54" w:rsidRDefault="00BE7AAF" w:rsidP="00BE7A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3.Этот прием из ораторской речи, который организует диалог с читателем, заставляет его задуматься. 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FC7C54">
        <w:rPr>
          <w:i/>
          <w:color w:val="000000"/>
        </w:rPr>
        <w:t>(проверьте правильность ответов по подсказке в конце урока)</w:t>
      </w:r>
    </w:p>
    <w:p w:rsidR="00BE7AAF" w:rsidRPr="00FC7C54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Наша сегодняшняя тема урока связана со сложным предложением.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Что такое сложное предложение? (</w:t>
      </w:r>
      <w:r>
        <w:rPr>
          <w:color w:val="000000"/>
          <w:sz w:val="26"/>
          <w:szCs w:val="26"/>
        </w:rPr>
        <w:t>предложение, состоящее из нескольких частей, которые функционируют как целое)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Скажите, пожалуйста, какие виды сложных предложений вы знаете?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ССП, СПП и БСП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В чем отличительная особенность ССП? (</w:t>
      </w:r>
      <w:r>
        <w:rPr>
          <w:color w:val="000000"/>
          <w:sz w:val="26"/>
          <w:szCs w:val="26"/>
        </w:rPr>
        <w:t>наличие сочинительного союза, который соединяет равноправные части предложения)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Повторим знаки препинания ССП</w:t>
      </w:r>
      <w:r>
        <w:rPr>
          <w:b/>
          <w:bCs/>
          <w:color w:val="000000"/>
          <w:sz w:val="27"/>
          <w:szCs w:val="27"/>
          <w:u w:val="single"/>
        </w:rPr>
        <w:t>: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Какие сочинительные союзы вы знаете?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Постановка знаков препинания в ССП</w:t>
      </w:r>
      <w:r>
        <w:rPr>
          <w:color w:val="000000"/>
          <w:sz w:val="26"/>
          <w:szCs w:val="26"/>
          <w:u w:val="single"/>
        </w:rPr>
        <w:t>.</w:t>
      </w:r>
      <w:r>
        <w:rPr>
          <w:b/>
          <w:bCs/>
          <w:color w:val="000000"/>
          <w:sz w:val="26"/>
          <w:szCs w:val="26"/>
        </w:rPr>
        <w:t> Обратите внимание на данные предложения, объясните их пунктуацию: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Еще накануне</w:t>
      </w:r>
      <w:r>
        <w:rPr>
          <w:color w:val="000000"/>
          <w:sz w:val="26"/>
          <w:szCs w:val="26"/>
        </w:rPr>
        <w:t xml:space="preserve"> ничто не </w:t>
      </w:r>
      <w:proofErr w:type="gramStart"/>
      <w:r>
        <w:rPr>
          <w:color w:val="000000"/>
          <w:sz w:val="26"/>
          <w:szCs w:val="26"/>
        </w:rPr>
        <w:t>предвещало беды и все вокруг было</w:t>
      </w:r>
      <w:proofErr w:type="gramEnd"/>
      <w:r>
        <w:rPr>
          <w:color w:val="000000"/>
          <w:sz w:val="26"/>
          <w:szCs w:val="26"/>
        </w:rPr>
        <w:t xml:space="preserve"> тихо и спокойно.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 сумерки</w:t>
      </w:r>
      <w:r>
        <w:rPr>
          <w:color w:val="000000"/>
          <w:sz w:val="26"/>
          <w:szCs w:val="26"/>
        </w:rPr>
        <w:t> в небе начали появляться первые звезды и зажглись огни в окнах домов.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Вывод: В предложениях с общим второстепенным членом запятая перед сочинительными союзами </w:t>
      </w:r>
      <w:r w:rsidRPr="00FC7C54">
        <w:rPr>
          <w:b/>
          <w:bCs/>
          <w:color w:val="000000"/>
          <w:sz w:val="32"/>
          <w:szCs w:val="32"/>
        </w:rPr>
        <w:t>не ставится</w:t>
      </w:r>
      <w:r>
        <w:rPr>
          <w:b/>
          <w:bCs/>
          <w:color w:val="000000"/>
          <w:sz w:val="26"/>
          <w:szCs w:val="26"/>
        </w:rPr>
        <w:t>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Задание №1.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Используя данные </w:t>
      </w:r>
      <w:r>
        <w:rPr>
          <w:b/>
          <w:bCs/>
          <w:color w:val="000000"/>
          <w:sz w:val="26"/>
          <w:szCs w:val="26"/>
        </w:rPr>
        <w:t>обстоятельства времени</w:t>
      </w:r>
      <w:r>
        <w:rPr>
          <w:color w:val="000000"/>
          <w:sz w:val="26"/>
          <w:szCs w:val="26"/>
        </w:rPr>
        <w:t> в качестве общего второстепенного члена, придумайте шесть ССП: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1 ря</w:t>
      </w:r>
      <w:proofErr w:type="gramStart"/>
      <w:r>
        <w:rPr>
          <w:b/>
          <w:bCs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-</w:t>
      </w:r>
      <w:proofErr w:type="gramEnd"/>
      <w:r>
        <w:rPr>
          <w:color w:val="000000"/>
          <w:sz w:val="26"/>
          <w:szCs w:val="26"/>
        </w:rPr>
        <w:t xml:space="preserve"> через полчаса, поздно вечером;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2 ря</w:t>
      </w:r>
      <w:proofErr w:type="gramStart"/>
      <w:r>
        <w:rPr>
          <w:b/>
          <w:bCs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-</w:t>
      </w:r>
      <w:proofErr w:type="gramEnd"/>
      <w:r>
        <w:rPr>
          <w:color w:val="000000"/>
          <w:sz w:val="26"/>
          <w:szCs w:val="26"/>
        </w:rPr>
        <w:t xml:space="preserve"> к полудню, с раннего утра;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3 ря</w:t>
      </w:r>
      <w:proofErr w:type="gramStart"/>
      <w:r>
        <w:rPr>
          <w:b/>
          <w:bCs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-</w:t>
      </w:r>
      <w:proofErr w:type="gramEnd"/>
      <w:r>
        <w:rPr>
          <w:color w:val="000000"/>
          <w:sz w:val="26"/>
          <w:szCs w:val="26"/>
        </w:rPr>
        <w:t xml:space="preserve"> весь день, после грозы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Примеры</w:t>
      </w:r>
      <w:r>
        <w:rPr>
          <w:color w:val="000000"/>
          <w:sz w:val="26"/>
          <w:szCs w:val="26"/>
        </w:rPr>
        <w:t>: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Весь день </w:t>
      </w:r>
      <w:r>
        <w:rPr>
          <w:color w:val="000000"/>
          <w:sz w:val="27"/>
          <w:szCs w:val="27"/>
        </w:rPr>
        <w:t>на улице все блестело и дышалось легко.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Поздно вечером </w:t>
      </w:r>
      <w:proofErr w:type="gramStart"/>
      <w:r>
        <w:rPr>
          <w:color w:val="000000"/>
          <w:sz w:val="27"/>
          <w:szCs w:val="27"/>
        </w:rPr>
        <w:t>подморозило</w:t>
      </w:r>
      <w:proofErr w:type="gramEnd"/>
      <w:r>
        <w:rPr>
          <w:color w:val="000000"/>
          <w:sz w:val="27"/>
          <w:szCs w:val="27"/>
        </w:rPr>
        <w:t xml:space="preserve"> и звезды усеяли небо.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После грозы</w:t>
      </w:r>
      <w:r>
        <w:rPr>
          <w:color w:val="000000"/>
          <w:sz w:val="27"/>
          <w:szCs w:val="27"/>
        </w:rPr>
        <w:t> воздух чист и дышится легко.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 раннего утра</w:t>
      </w:r>
      <w:r>
        <w:rPr>
          <w:color w:val="000000"/>
          <w:sz w:val="27"/>
          <w:szCs w:val="27"/>
        </w:rPr>
        <w:t> кукушка за рекою кукует и в березняке пахнет грибами.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Внизу, на первом этаже</w:t>
      </w:r>
      <w:r>
        <w:rPr>
          <w:color w:val="000000"/>
          <w:sz w:val="27"/>
          <w:szCs w:val="27"/>
        </w:rPr>
        <w:t xml:space="preserve">, заиграла </w:t>
      </w:r>
      <w:proofErr w:type="gramStart"/>
      <w:r>
        <w:rPr>
          <w:color w:val="000000"/>
          <w:sz w:val="27"/>
          <w:szCs w:val="27"/>
        </w:rPr>
        <w:t>скрипка</w:t>
      </w:r>
      <w:proofErr w:type="gramEnd"/>
      <w:r>
        <w:rPr>
          <w:color w:val="000000"/>
          <w:sz w:val="27"/>
          <w:szCs w:val="27"/>
        </w:rPr>
        <w:t xml:space="preserve"> и запели два нежных женских голоса.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ССП с общей придаточной частью</w:t>
      </w:r>
      <w:proofErr w:type="gramStart"/>
      <w:r>
        <w:rPr>
          <w:b/>
          <w:bCs/>
          <w:color w:val="000000"/>
          <w:sz w:val="26"/>
          <w:szCs w:val="26"/>
          <w:u w:val="single"/>
        </w:rPr>
        <w:t xml:space="preserve">: ( ), [ ] </w:t>
      </w:r>
      <w:proofErr w:type="gramEnd"/>
      <w:r>
        <w:rPr>
          <w:b/>
          <w:bCs/>
          <w:color w:val="000000"/>
          <w:sz w:val="26"/>
          <w:szCs w:val="26"/>
          <w:u w:val="single"/>
        </w:rPr>
        <w:t>и [ ].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 чем говорит вам эта схема?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Задание №1.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Посмотрите внимательно на схему и найдите </w:t>
      </w:r>
      <w:r>
        <w:rPr>
          <w:b/>
          <w:bCs/>
          <w:color w:val="000000"/>
          <w:sz w:val="26"/>
          <w:szCs w:val="26"/>
        </w:rPr>
        <w:t>общую придаточную часть</w:t>
      </w:r>
      <w:r>
        <w:rPr>
          <w:color w:val="000000"/>
          <w:sz w:val="26"/>
          <w:szCs w:val="26"/>
        </w:rPr>
        <w:t>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Когда наступил вечер</w:t>
      </w:r>
      <w:r>
        <w:rPr>
          <w:color w:val="000000"/>
          <w:sz w:val="26"/>
          <w:szCs w:val="26"/>
        </w:rPr>
        <w:t xml:space="preserve">, небо сплошь </w:t>
      </w:r>
      <w:proofErr w:type="gramStart"/>
      <w:r>
        <w:rPr>
          <w:color w:val="000000"/>
          <w:sz w:val="26"/>
          <w:szCs w:val="26"/>
        </w:rPr>
        <w:t>заволокло тучами и пошел</w:t>
      </w:r>
      <w:proofErr w:type="gramEnd"/>
      <w:r>
        <w:rPr>
          <w:color w:val="000000"/>
          <w:sz w:val="26"/>
          <w:szCs w:val="26"/>
        </w:rPr>
        <w:t xml:space="preserve"> дождь.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Как только открыли двери</w:t>
      </w:r>
      <w:r>
        <w:rPr>
          <w:color w:val="000000"/>
          <w:sz w:val="26"/>
          <w:szCs w:val="26"/>
        </w:rPr>
        <w:t>, послышалось нудное гудение комаров и они полетели в спальню. </w:t>
      </w:r>
      <w:r>
        <w:rPr>
          <w:b/>
          <w:bCs/>
          <w:color w:val="000000"/>
          <w:sz w:val="26"/>
          <w:szCs w:val="26"/>
        </w:rPr>
        <w:t>Едва солнце взошло</w:t>
      </w:r>
      <w:r>
        <w:rPr>
          <w:color w:val="000000"/>
          <w:sz w:val="26"/>
          <w:szCs w:val="26"/>
        </w:rPr>
        <w:t>, туман начал рассеиваться и у воды стало холодно.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СПП с двумя однородными придаточными с сочинительной связью</w:t>
      </w:r>
      <w:proofErr w:type="gramStart"/>
      <w:r>
        <w:rPr>
          <w:b/>
          <w:bCs/>
          <w:color w:val="000000"/>
          <w:sz w:val="26"/>
          <w:szCs w:val="26"/>
          <w:u w:val="single"/>
        </w:rPr>
        <w:t>:</w:t>
      </w:r>
      <w:r>
        <w:rPr>
          <w:b/>
          <w:bCs/>
          <w:color w:val="FF0000"/>
          <w:sz w:val="26"/>
          <w:szCs w:val="26"/>
          <w:u w:val="single"/>
        </w:rPr>
        <w:t> </w:t>
      </w:r>
      <w:r>
        <w:rPr>
          <w:b/>
          <w:bCs/>
          <w:color w:val="000000"/>
          <w:sz w:val="26"/>
          <w:szCs w:val="26"/>
          <w:u w:val="single"/>
        </w:rPr>
        <w:t xml:space="preserve">[ ], ( ) </w:t>
      </w:r>
      <w:proofErr w:type="gramEnd"/>
      <w:r>
        <w:rPr>
          <w:b/>
          <w:bCs/>
          <w:color w:val="000000"/>
          <w:sz w:val="26"/>
          <w:szCs w:val="26"/>
          <w:u w:val="single"/>
        </w:rPr>
        <w:t>и ( ). Общая главная часть и два однородных придаточных.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Задание №1.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Пользуясь схемой, найдите главное и придаточные предложения.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Ты просила написать о том, что здесь было и что здесь стало.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Получили известие, что Волга </w:t>
      </w:r>
      <w:proofErr w:type="gramStart"/>
      <w:r>
        <w:rPr>
          <w:color w:val="000000"/>
          <w:sz w:val="26"/>
          <w:szCs w:val="26"/>
        </w:rPr>
        <w:t>встала</w:t>
      </w:r>
      <w:proofErr w:type="gramEnd"/>
      <w:r>
        <w:rPr>
          <w:color w:val="000000"/>
          <w:sz w:val="26"/>
          <w:szCs w:val="26"/>
        </w:rPr>
        <w:t xml:space="preserve"> и через нее потянулись обозы.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Вывод: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Если однородные придаточные соединяются неповторяющимися сочинительными союзами, запятая не ставится, как при однородных членах предложения, соединенных таким же образом.</w:t>
      </w:r>
      <w:proofErr w:type="gramEnd"/>
      <w:r>
        <w:rPr>
          <w:color w:val="000000"/>
          <w:sz w:val="26"/>
          <w:szCs w:val="26"/>
        </w:rPr>
        <w:t xml:space="preserve"> (Общая главная часть и два однородных придаточных)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Задание №2.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Расставьте знаки препинания: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На поле где цвела </w:t>
      </w:r>
      <w:proofErr w:type="gramStart"/>
      <w:r>
        <w:rPr>
          <w:color w:val="000000"/>
          <w:sz w:val="26"/>
          <w:szCs w:val="26"/>
        </w:rPr>
        <w:t>рожь</w:t>
      </w:r>
      <w:proofErr w:type="gramEnd"/>
      <w:r>
        <w:rPr>
          <w:color w:val="000000"/>
          <w:sz w:val="26"/>
          <w:szCs w:val="26"/>
        </w:rPr>
        <w:t xml:space="preserve"> и кричали перепела теперь бродили спутанные лошади.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Слышно </w:t>
      </w:r>
      <w:proofErr w:type="gramStart"/>
      <w:r>
        <w:rPr>
          <w:color w:val="000000"/>
          <w:sz w:val="26"/>
          <w:szCs w:val="26"/>
        </w:rPr>
        <w:t>было</w:t>
      </w:r>
      <w:proofErr w:type="gramEnd"/>
      <w:r>
        <w:rPr>
          <w:color w:val="000000"/>
          <w:sz w:val="26"/>
          <w:szCs w:val="26"/>
        </w:rPr>
        <w:t xml:space="preserve"> как дышит корова и ходит по стойлу теленок.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поле, (где цвела рожь) и (кричали перепела), теперь бродили спутанные лошади.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Слышно было, (как дышит корова) и (ходит по стойлу теленок).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Знаки препинания в ССП, части которого выражены  безличными, назывными и вопросительными предложениями.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Прогулка в зимнем лесу и катание на санках.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(Между двумя назывными предложениями)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Который теперь час и сколько времени нам еще осталось ждать.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(Между двумя вопросительными предложениями)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написать работу и следует объяснить допущенные в ней ошибки.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(Между безличными предложениями, имеющими в составе сказуемых СИНОНИМЫ)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  <w:u w:val="single"/>
        </w:rPr>
      </w:pP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C7C54">
        <w:rPr>
          <w:b/>
          <w:color w:val="000000"/>
          <w:sz w:val="26"/>
          <w:szCs w:val="26"/>
        </w:rPr>
        <w:t>Объясните,</w:t>
      </w:r>
      <w:r>
        <w:rPr>
          <w:color w:val="000000"/>
          <w:sz w:val="26"/>
          <w:szCs w:val="26"/>
        </w:rPr>
        <w:t xml:space="preserve"> почему перед союзом и </w:t>
      </w:r>
      <w:r w:rsidRPr="00FC7C54">
        <w:rPr>
          <w:b/>
          <w:color w:val="000000"/>
          <w:sz w:val="26"/>
          <w:szCs w:val="26"/>
        </w:rPr>
        <w:t>не нужна</w:t>
      </w:r>
      <w:r>
        <w:rPr>
          <w:color w:val="000000"/>
          <w:sz w:val="26"/>
          <w:szCs w:val="26"/>
        </w:rPr>
        <w:t xml:space="preserve"> запятая.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1.Словом, время уже </w:t>
      </w:r>
      <w:proofErr w:type="gramStart"/>
      <w:r>
        <w:rPr>
          <w:color w:val="000000"/>
          <w:sz w:val="26"/>
          <w:szCs w:val="26"/>
        </w:rPr>
        <w:t>истекло</w:t>
      </w:r>
      <w:proofErr w:type="gramEnd"/>
      <w:r>
        <w:rPr>
          <w:color w:val="000000"/>
          <w:sz w:val="26"/>
          <w:szCs w:val="26"/>
        </w:rPr>
        <w:t xml:space="preserve"> и пора было уходить.       ( </w:t>
      </w:r>
      <w:r>
        <w:rPr>
          <w:i/>
          <w:iCs/>
          <w:color w:val="000000"/>
          <w:sz w:val="26"/>
          <w:szCs w:val="26"/>
        </w:rPr>
        <w:t>Вводное слово.)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2.С деревьев капало и вокруг пахло листвой.          (</w:t>
      </w:r>
      <w:r>
        <w:rPr>
          <w:i/>
          <w:iCs/>
          <w:color w:val="000000"/>
          <w:sz w:val="26"/>
          <w:szCs w:val="26"/>
        </w:rPr>
        <w:t>Безличные предложения.)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3.Где будет собрание и кто его председатель?        ( </w:t>
      </w:r>
      <w:r>
        <w:rPr>
          <w:i/>
          <w:iCs/>
          <w:color w:val="000000"/>
          <w:sz w:val="26"/>
          <w:szCs w:val="26"/>
        </w:rPr>
        <w:t>Вопросительные предложения.)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4.Как тихо вокруг и как чисто звездное небо!        (</w:t>
      </w:r>
      <w:r>
        <w:rPr>
          <w:i/>
          <w:iCs/>
          <w:color w:val="000000"/>
          <w:sz w:val="26"/>
          <w:szCs w:val="26"/>
        </w:rPr>
        <w:t>Восклицательные предложения.)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  <w:u w:val="single"/>
        </w:rPr>
      </w:pP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Подведение итогов урока: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 такое сложное предложение?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Как части сложного предложения связаны между собой?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Какие предложения называются сложносочиненными?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Входит ли сочинительный союз в </w:t>
      </w:r>
      <w:proofErr w:type="gramStart"/>
      <w:r>
        <w:rPr>
          <w:color w:val="000000"/>
          <w:sz w:val="26"/>
          <w:szCs w:val="26"/>
        </w:rPr>
        <w:t>состав</w:t>
      </w:r>
      <w:proofErr w:type="gramEnd"/>
      <w:r>
        <w:rPr>
          <w:color w:val="000000"/>
          <w:sz w:val="26"/>
          <w:szCs w:val="26"/>
        </w:rPr>
        <w:t xml:space="preserve"> какой- либо части ССП?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 общего между ССП и простым предложением с однородными членами и в чем различие?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Как пунктуационно оформляется ССП?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Перечислите случаи, когда между частями ССП запятая не ставится?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V. Домашнее задание: </w:t>
      </w:r>
      <w:r>
        <w:rPr>
          <w:color w:val="000000"/>
          <w:sz w:val="27"/>
          <w:szCs w:val="27"/>
        </w:rPr>
        <w:t>выписать из текстов художественной литературы 3 сложных предложений с различными видами сочинительной связи.</w:t>
      </w:r>
    </w:p>
    <w:p w:rsidR="00BE7AAF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BE7AAF" w:rsidRPr="00FC7C54" w:rsidRDefault="00BE7AAF" w:rsidP="00BE7AA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FC7C54">
        <w:rPr>
          <w:b/>
          <w:color w:val="000000"/>
        </w:rPr>
        <w:t>Подсказка:</w:t>
      </w:r>
    </w:p>
    <w:p w:rsidR="00BE7AAF" w:rsidRDefault="00BE7AAF" w:rsidP="00BE7AAF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F72EF">
        <w:rPr>
          <w:rFonts w:ascii="Times New Roman" w:hAnsi="Times New Roman" w:cs="Times New Roman"/>
          <w:sz w:val="24"/>
          <w:szCs w:val="24"/>
        </w:rPr>
        <w:t>(</w:t>
      </w:r>
      <w:r w:rsidRPr="005F72EF">
        <w:rPr>
          <w:rFonts w:ascii="Times New Roman" w:hAnsi="Times New Roman" w:cs="Times New Roman"/>
          <w:bCs/>
          <w:color w:val="000000"/>
          <w:sz w:val="26"/>
          <w:szCs w:val="26"/>
        </w:rPr>
        <w:t>Антитеза, вводные слова, риторический вопрос)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84"/>
          <w:szCs w:val="84"/>
          <w:lang w:eastAsia="ru-RU"/>
        </w:rPr>
      </w:pPr>
      <w:r w:rsidRPr="00A86E7B">
        <w:rPr>
          <w:rFonts w:ascii="ffb" w:eastAsia="Times New Roman" w:hAnsi="ffb" w:cs="Times New Roman"/>
          <w:color w:val="000000"/>
          <w:sz w:val="84"/>
          <w:lang w:eastAsia="ru-RU"/>
        </w:rPr>
        <w:t xml:space="preserve">  </w:t>
      </w:r>
      <w:r w:rsidRPr="00A86E7B">
        <w:rPr>
          <w:rFonts w:ascii="ff9" w:eastAsia="Times New Roman" w:hAnsi="ff9" w:cs="Times New Roman"/>
          <w:color w:val="000000"/>
          <w:sz w:val="72"/>
          <w:lang w:eastAsia="ru-RU"/>
        </w:rPr>
        <w:t>З</w:t>
      </w:r>
      <w:r w:rsidRPr="00A86E7B">
        <w:rPr>
          <w:rFonts w:ascii="inherit" w:eastAsia="Times New Roman" w:hAnsi="inherit" w:cs="Times New Roman"/>
          <w:color w:val="000000"/>
          <w:sz w:val="84"/>
          <w:lang w:eastAsia="ru-RU"/>
        </w:rPr>
        <w:t>аписать текст, объяснить постановку знаков препинания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и выполнить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eastAsia="ru-RU"/>
        </w:rPr>
      </w:pPr>
      <w:r w:rsidRPr="00A86E7B">
        <w:rPr>
          <w:rFonts w:ascii="ff9" w:eastAsia="Times New Roman" w:hAnsi="ff9" w:cs="Times New Roman"/>
          <w:color w:val="000000"/>
          <w:sz w:val="84"/>
          <w:szCs w:val="84"/>
          <w:lang w:eastAsia="ru-RU"/>
        </w:rPr>
        <w:t>задания к нему: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72"/>
          <w:szCs w:val="72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72"/>
          <w:szCs w:val="72"/>
          <w:lang w:eastAsia="ru-RU"/>
        </w:rPr>
        <w:t>- (1)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Мальчик,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-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услыхал он вдруг голос девочки,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-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не знаешь ли ты, кто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84"/>
          <w:szCs w:val="84"/>
          <w:lang w:eastAsia="ru-RU"/>
        </w:rPr>
      </w:pP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это тут сейчас играл?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(2)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Слепой не любил, когда нарушали его одиночество.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>(3)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Поэтому он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84"/>
          <w:szCs w:val="84"/>
          <w:lang w:eastAsia="ru-RU"/>
        </w:rPr>
      </w:pP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ответил на вопрос не особенно любезно: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-(4)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Это я…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-(5)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Как хорошо ты играеш</w:t>
      </w:r>
      <w:r w:rsidRPr="00A86E7B">
        <w:rPr>
          <w:rFonts w:ascii="ffd" w:eastAsia="Times New Roman" w:hAnsi="ffd" w:cs="Times New Roman"/>
          <w:color w:val="000000"/>
          <w:spacing w:val="3"/>
          <w:sz w:val="84"/>
          <w:lang w:eastAsia="ru-RU"/>
        </w:rPr>
        <w:t>ь,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-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сказала девочка.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(6)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Слепой промолчал.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-(7)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Что же вы не уходите?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-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спросил он затем, слыша, что девочка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84"/>
          <w:szCs w:val="84"/>
          <w:lang w:eastAsia="ru-RU"/>
        </w:rPr>
      </w:pP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продолжает стоять на месте.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-(8)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Зачем же ты меня гонишь?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-(9)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Я не люблю, когда ко мне приходят.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(10)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Девочка засмеялась.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-(11)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Вот ещё…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(12)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Смотрите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>-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ка.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>(13)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Разве вся земля твоя и ты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84"/>
          <w:szCs w:val="84"/>
          <w:lang w:eastAsia="ru-RU"/>
        </w:rPr>
      </w:pP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можешь кому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>-</w:t>
      </w: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нибудь  запретить ходить по земле?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-(14)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Мама приказала всем, чтобы сюда ко мне не ходили.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-(15)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Мама?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-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переспросила девочка.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>- (16)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А моя мама позволила мне 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84"/>
          <w:szCs w:val="84"/>
          <w:lang w:eastAsia="ru-RU"/>
        </w:rPr>
      </w:pP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ходить над рекой.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               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( Короленко В.Г. Слепой музыкант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) </w:t>
      </w:r>
    </w:p>
    <w:p w:rsidR="00C07201" w:rsidRPr="001104C4" w:rsidRDefault="00306B82" w:rsidP="00C072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6B82">
        <w:rPr>
          <w:rFonts w:ascii="Helvetica" w:eastAsia="Times New Roman" w:hAnsi="Helvetica" w:cs="Times New Roman"/>
          <w:color w:val="999999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07201"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</w:t>
      </w:r>
      <w:r w:rsidR="00C07201"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DB2AAB" w:rsidRDefault="00BE7AAF" w:rsidP="00DB2AA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C07201">
        <w:rPr>
          <w:rFonts w:ascii="Times New Roman" w:hAnsi="Times New Roman" w:cs="Times New Roman"/>
          <w:color w:val="FF0000"/>
          <w:sz w:val="28"/>
          <w:szCs w:val="28"/>
        </w:rPr>
        <w:t xml:space="preserve">.04.                      гр.26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C07201">
        <w:rPr>
          <w:rFonts w:ascii="Times New Roman" w:hAnsi="Times New Roman" w:cs="Times New Roman"/>
          <w:color w:val="FF0000"/>
          <w:sz w:val="28"/>
          <w:szCs w:val="28"/>
        </w:rPr>
        <w:t xml:space="preserve"> Литература</w:t>
      </w:r>
    </w:p>
    <w:p w:rsidR="00BE7AAF" w:rsidRPr="00320B46" w:rsidRDefault="00BE7AAF" w:rsidP="00BE7AAF">
      <w:pPr>
        <w:rPr>
          <w:rFonts w:ascii="Times New Roman" w:hAnsi="Times New Roman" w:cs="Times New Roman"/>
          <w:bCs/>
          <w:sz w:val="24"/>
          <w:szCs w:val="24"/>
        </w:rPr>
      </w:pPr>
      <w:r w:rsidRPr="00320B46">
        <w:rPr>
          <w:rFonts w:ascii="Times New Roman" w:hAnsi="Times New Roman" w:cs="Times New Roman"/>
          <w:bCs/>
          <w:sz w:val="24"/>
          <w:szCs w:val="24"/>
        </w:rPr>
        <w:t>Сегодня мы пишем  контрольную работу по творчеству Б.Пастернака</w:t>
      </w:r>
      <w:r>
        <w:rPr>
          <w:rFonts w:ascii="Times New Roman" w:hAnsi="Times New Roman" w:cs="Times New Roman"/>
          <w:bCs/>
          <w:sz w:val="24"/>
          <w:szCs w:val="24"/>
        </w:rPr>
        <w:t>. Не забывайте, что  тест требует ПОЛНОГО ответа. Ответы запишите в тетрадь по литературе.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1. «Доктор Живаго» создавался им в течение десяти лет:</w:t>
      </w:r>
      <w:r w:rsidRPr="00320B46">
        <w:rPr>
          <w:color w:val="000000" w:themeColor="text1"/>
        </w:rPr>
        <w:br/>
        <w:t xml:space="preserve">а) с 1945 по 1955 год </w:t>
      </w:r>
      <w:r w:rsidRPr="00320B46">
        <w:rPr>
          <w:color w:val="000000" w:themeColor="text1"/>
        </w:rPr>
        <w:br/>
        <w:t>б) с 1935 по 1945 год</w:t>
      </w:r>
      <w:r w:rsidRPr="00320B46">
        <w:rPr>
          <w:color w:val="000000" w:themeColor="text1"/>
        </w:rPr>
        <w:br/>
        <w:t>в) с 1955 по 1965 год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2. Автор произведения «Доктор Живаго»:</w:t>
      </w:r>
      <w:r w:rsidRPr="00320B46">
        <w:rPr>
          <w:color w:val="000000" w:themeColor="text1"/>
        </w:rPr>
        <w:br/>
        <w:t>а) Блок</w:t>
      </w:r>
      <w:r w:rsidRPr="00320B46">
        <w:rPr>
          <w:color w:val="000000" w:themeColor="text1"/>
        </w:rPr>
        <w:br/>
        <w:t xml:space="preserve">б) Пастернак </w:t>
      </w:r>
      <w:r w:rsidRPr="00320B46">
        <w:rPr>
          <w:color w:val="000000" w:themeColor="text1"/>
        </w:rPr>
        <w:br/>
        <w:t>в) Толстой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3. Литературный жанр произведения «Доктор Живаго»:</w:t>
      </w:r>
      <w:r w:rsidRPr="00320B46">
        <w:rPr>
          <w:color w:val="000000" w:themeColor="text1"/>
        </w:rPr>
        <w:br/>
        <w:t>а) рассказ</w:t>
      </w:r>
      <w:r w:rsidRPr="00320B46">
        <w:rPr>
          <w:color w:val="000000" w:themeColor="text1"/>
        </w:rPr>
        <w:br/>
        <w:t>б) пьеса</w:t>
      </w:r>
      <w:r w:rsidRPr="00320B46">
        <w:rPr>
          <w:color w:val="000000" w:themeColor="text1"/>
        </w:rPr>
        <w:br/>
        <w:t xml:space="preserve">в) роман 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4. Дата первой публикации:</w:t>
      </w:r>
      <w:r w:rsidRPr="00320B46">
        <w:rPr>
          <w:color w:val="000000" w:themeColor="text1"/>
        </w:rPr>
        <w:br/>
        <w:t xml:space="preserve">а) 23 ноября 1957 </w:t>
      </w:r>
      <w:r w:rsidRPr="00320B46">
        <w:rPr>
          <w:color w:val="000000" w:themeColor="text1"/>
        </w:rPr>
        <w:br/>
        <w:t>б) 23 ноября 1947</w:t>
      </w:r>
      <w:r w:rsidRPr="00320B46">
        <w:rPr>
          <w:color w:val="000000" w:themeColor="text1"/>
        </w:rPr>
        <w:br/>
        <w:t>в) 23 ноября 1937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5. Какой исторический период охватывают события романа:</w:t>
      </w:r>
      <w:r w:rsidRPr="00320B46">
        <w:rPr>
          <w:color w:val="000000" w:themeColor="text1"/>
        </w:rPr>
        <w:br/>
        <w:t>а) от середины 19 века до начала 20 века</w:t>
      </w:r>
      <w:r w:rsidRPr="00320B46">
        <w:rPr>
          <w:color w:val="000000" w:themeColor="text1"/>
        </w:rPr>
        <w:br/>
        <w:t>б) от середины 19 века до Великой Отечественной войны</w:t>
      </w:r>
      <w:r w:rsidRPr="00320B46">
        <w:rPr>
          <w:color w:val="000000" w:themeColor="text1"/>
        </w:rPr>
        <w:br/>
        <w:t xml:space="preserve">в) от начала 20 века до Великой Отечественной войны 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6. С какого, важного для маленького Юры события, начинается повествование романа:</w:t>
      </w:r>
      <w:r w:rsidRPr="00320B46">
        <w:rPr>
          <w:color w:val="000000" w:themeColor="text1"/>
        </w:rPr>
        <w:br/>
        <w:t>а) с поступления в кадетское училище</w:t>
      </w:r>
      <w:r w:rsidRPr="00320B46">
        <w:rPr>
          <w:color w:val="000000" w:themeColor="text1"/>
        </w:rPr>
        <w:br/>
        <w:t xml:space="preserve">б) со смерти мамы </w:t>
      </w:r>
      <w:r w:rsidRPr="00320B46">
        <w:rPr>
          <w:color w:val="000000" w:themeColor="text1"/>
        </w:rPr>
        <w:br/>
        <w:t>в) со смерти отца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7. Кто довел отца Юрия до самоубийства:</w:t>
      </w:r>
      <w:r w:rsidRPr="00320B46">
        <w:rPr>
          <w:color w:val="000000" w:themeColor="text1"/>
        </w:rPr>
        <w:br/>
        <w:t>а) Громеко</w:t>
      </w:r>
      <w:r w:rsidRPr="00320B46">
        <w:rPr>
          <w:color w:val="000000" w:themeColor="text1"/>
        </w:rPr>
        <w:br/>
        <w:t>б) Дудоров</w:t>
      </w:r>
      <w:r w:rsidRPr="00320B46">
        <w:rPr>
          <w:color w:val="000000" w:themeColor="text1"/>
        </w:rPr>
        <w:br/>
        <w:t xml:space="preserve">в) Комаровский 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8. Главный герой предстает перед нами маленьким мальчиком, при этом событии:</w:t>
      </w:r>
      <w:r w:rsidRPr="00320B46">
        <w:rPr>
          <w:color w:val="000000" w:themeColor="text1"/>
        </w:rPr>
        <w:br/>
        <w:t xml:space="preserve">а) похороны его матери </w:t>
      </w:r>
      <w:r w:rsidRPr="00320B46">
        <w:rPr>
          <w:color w:val="000000" w:themeColor="text1"/>
        </w:rPr>
        <w:br/>
        <w:t>б) похороны его отца</w:t>
      </w:r>
      <w:r w:rsidRPr="00320B46">
        <w:rPr>
          <w:color w:val="000000" w:themeColor="text1"/>
        </w:rPr>
        <w:br/>
        <w:t>в) учеба в школе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9. Осиротевшего Юру сначала приютит:</w:t>
      </w:r>
      <w:r w:rsidRPr="00320B46">
        <w:rPr>
          <w:color w:val="000000" w:themeColor="text1"/>
        </w:rPr>
        <w:br/>
        <w:t>а) тетя</w:t>
      </w:r>
      <w:r w:rsidRPr="00320B46">
        <w:rPr>
          <w:color w:val="000000" w:themeColor="text1"/>
        </w:rPr>
        <w:br/>
        <w:t>б) бабушка</w:t>
      </w:r>
      <w:r w:rsidRPr="00320B46">
        <w:rPr>
          <w:color w:val="000000" w:themeColor="text1"/>
        </w:rPr>
        <w:br/>
        <w:t xml:space="preserve">в) дядя 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10. С юности Юра проявляет свой талант в:</w:t>
      </w:r>
      <w:r w:rsidRPr="00320B46">
        <w:rPr>
          <w:color w:val="000000" w:themeColor="text1"/>
        </w:rPr>
        <w:br/>
        <w:t>а) технике</w:t>
      </w:r>
      <w:r w:rsidRPr="00320B46">
        <w:rPr>
          <w:color w:val="000000" w:themeColor="text1"/>
        </w:rPr>
        <w:br/>
        <w:t xml:space="preserve">б) поэзии </w:t>
      </w:r>
      <w:r w:rsidRPr="00320B46">
        <w:rPr>
          <w:color w:val="000000" w:themeColor="text1"/>
        </w:rPr>
        <w:br/>
        <w:t>в) актерстве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11. Юра идет по стопам приемного отца и поступает учиться на:</w:t>
      </w:r>
      <w:r w:rsidRPr="00320B46">
        <w:rPr>
          <w:color w:val="000000" w:themeColor="text1"/>
        </w:rPr>
        <w:br/>
        <w:t xml:space="preserve">а) врача </w:t>
      </w:r>
      <w:r w:rsidRPr="00320B46">
        <w:rPr>
          <w:color w:val="000000" w:themeColor="text1"/>
        </w:rPr>
        <w:br/>
        <w:t>б) учителя</w:t>
      </w:r>
      <w:r w:rsidRPr="00320B46">
        <w:rPr>
          <w:color w:val="000000" w:themeColor="text1"/>
        </w:rPr>
        <w:br/>
        <w:t>в) адвоката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12. Куда переехал Юрин дядюшка Николай Николаевич:</w:t>
      </w:r>
      <w:r w:rsidRPr="00320B46">
        <w:rPr>
          <w:color w:val="000000" w:themeColor="text1"/>
        </w:rPr>
        <w:br/>
        <w:t>а) в Шанхай</w:t>
      </w:r>
      <w:r w:rsidRPr="00320B46">
        <w:rPr>
          <w:color w:val="000000" w:themeColor="text1"/>
        </w:rPr>
        <w:br/>
        <w:t xml:space="preserve">б) в Петербург </w:t>
      </w:r>
      <w:r w:rsidRPr="00320B46">
        <w:rPr>
          <w:color w:val="000000" w:themeColor="text1"/>
        </w:rPr>
        <w:br/>
        <w:t>в) в Тбилиси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13. Кем был для Юры одноклассник Миша Гордон:</w:t>
      </w:r>
      <w:r w:rsidRPr="00320B46">
        <w:rPr>
          <w:color w:val="000000" w:themeColor="text1"/>
        </w:rPr>
        <w:br/>
        <w:t xml:space="preserve">а) другом </w:t>
      </w:r>
      <w:r w:rsidRPr="00320B46">
        <w:rPr>
          <w:color w:val="000000" w:themeColor="text1"/>
        </w:rPr>
        <w:br/>
        <w:t>б) врагом</w:t>
      </w:r>
      <w:r w:rsidRPr="00320B46">
        <w:rPr>
          <w:color w:val="000000" w:themeColor="text1"/>
        </w:rPr>
        <w:br/>
        <w:t>в) братом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14. Как умер отец Юры:</w:t>
      </w:r>
      <w:r w:rsidRPr="00320B46">
        <w:rPr>
          <w:color w:val="000000" w:themeColor="text1"/>
        </w:rPr>
        <w:br/>
        <w:t>а) утонул</w:t>
      </w:r>
      <w:r w:rsidRPr="00320B46">
        <w:rPr>
          <w:color w:val="000000" w:themeColor="text1"/>
        </w:rPr>
        <w:br/>
        <w:t>б) застрелился</w:t>
      </w:r>
      <w:r w:rsidRPr="00320B46">
        <w:rPr>
          <w:color w:val="000000" w:themeColor="text1"/>
        </w:rPr>
        <w:br/>
        <w:t xml:space="preserve">в) бросился под поезд 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15. Кто стрелял в Комаровского:</w:t>
      </w:r>
      <w:r w:rsidRPr="00320B46">
        <w:rPr>
          <w:color w:val="000000" w:themeColor="text1"/>
        </w:rPr>
        <w:br/>
        <w:t xml:space="preserve">а) Лара </w:t>
      </w:r>
      <w:r w:rsidRPr="00320B46">
        <w:rPr>
          <w:color w:val="000000" w:themeColor="text1"/>
        </w:rPr>
        <w:br/>
        <w:t>б) Тоня</w:t>
      </w:r>
      <w:r w:rsidRPr="00320B46">
        <w:rPr>
          <w:color w:val="000000" w:themeColor="text1"/>
        </w:rPr>
        <w:br/>
        <w:t>в) Юра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16. Кем была Лара для младшей дочери Комаровского:</w:t>
      </w:r>
      <w:r w:rsidRPr="00320B46">
        <w:rPr>
          <w:color w:val="000000" w:themeColor="text1"/>
        </w:rPr>
        <w:br/>
        <w:t>а) подругой</w:t>
      </w:r>
      <w:r w:rsidRPr="00320B46">
        <w:rPr>
          <w:color w:val="000000" w:themeColor="text1"/>
        </w:rPr>
        <w:br/>
        <w:t xml:space="preserve">б) воспитательницей </w:t>
      </w:r>
      <w:r w:rsidRPr="00320B46">
        <w:rPr>
          <w:color w:val="000000" w:themeColor="text1"/>
        </w:rPr>
        <w:br/>
        <w:t>в) репетитором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17. Куда уехали Лара с Пашей после свадьбы:</w:t>
      </w:r>
      <w:r w:rsidRPr="00320B46">
        <w:rPr>
          <w:color w:val="000000" w:themeColor="text1"/>
        </w:rPr>
        <w:br/>
        <w:t>а) в Москву</w:t>
      </w:r>
      <w:r w:rsidRPr="00320B46">
        <w:rPr>
          <w:color w:val="000000" w:themeColor="text1"/>
        </w:rPr>
        <w:br/>
        <w:t>б) в Бердычев</w:t>
      </w:r>
      <w:r w:rsidRPr="00320B46">
        <w:rPr>
          <w:color w:val="000000" w:themeColor="text1"/>
        </w:rPr>
        <w:br/>
        <w:t xml:space="preserve">в) </w:t>
      </w:r>
      <w:proofErr w:type="gramStart"/>
      <w:r w:rsidRPr="00320B46">
        <w:rPr>
          <w:color w:val="000000" w:themeColor="text1"/>
        </w:rPr>
        <w:t>в</w:t>
      </w:r>
      <w:proofErr w:type="gramEnd"/>
      <w:r w:rsidRPr="00320B46">
        <w:rPr>
          <w:color w:val="000000" w:themeColor="text1"/>
        </w:rPr>
        <w:t xml:space="preserve"> Юрятин 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18. В чей отряд был мобилизован Юрий Андреевич:</w:t>
      </w:r>
      <w:r w:rsidRPr="00320B46">
        <w:rPr>
          <w:color w:val="000000" w:themeColor="text1"/>
        </w:rPr>
        <w:br/>
        <w:t>а) Денисова</w:t>
      </w:r>
      <w:r w:rsidRPr="00320B46">
        <w:rPr>
          <w:color w:val="000000" w:themeColor="text1"/>
        </w:rPr>
        <w:br/>
        <w:t xml:space="preserve">б) Микулицына </w:t>
      </w:r>
      <w:r w:rsidRPr="00320B46">
        <w:rPr>
          <w:color w:val="000000" w:themeColor="text1"/>
        </w:rPr>
        <w:br/>
        <w:t>в) Колчака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19. О расстреле кого привёз весть Комаровский:</w:t>
      </w:r>
      <w:r w:rsidRPr="00320B46">
        <w:rPr>
          <w:color w:val="000000" w:themeColor="text1"/>
        </w:rPr>
        <w:br/>
        <w:t>а) Кантемирова</w:t>
      </w:r>
      <w:r w:rsidRPr="00320B46">
        <w:rPr>
          <w:color w:val="000000" w:themeColor="text1"/>
        </w:rPr>
        <w:br/>
        <w:t>б) Живаго</w:t>
      </w:r>
      <w:r w:rsidRPr="00320B46">
        <w:rPr>
          <w:color w:val="000000" w:themeColor="text1"/>
        </w:rPr>
        <w:br/>
        <w:t xml:space="preserve">в) Стрельникова 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20. Куда убегала Лара с Комаровским, когда красные подходили к Приморью:</w:t>
      </w:r>
      <w:r w:rsidRPr="00320B46">
        <w:rPr>
          <w:color w:val="000000" w:themeColor="text1"/>
        </w:rPr>
        <w:br/>
        <w:t>а) в Японию</w:t>
      </w:r>
      <w:r w:rsidRPr="00320B46">
        <w:rPr>
          <w:color w:val="000000" w:themeColor="text1"/>
        </w:rPr>
        <w:br/>
        <w:t xml:space="preserve">б) в Монголию </w:t>
      </w:r>
      <w:r w:rsidRPr="00320B46">
        <w:rPr>
          <w:color w:val="000000" w:themeColor="text1"/>
        </w:rPr>
        <w:br/>
        <w:t>в) в Китай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21. Первая жена Юрия:</w:t>
      </w:r>
      <w:r w:rsidRPr="00320B46">
        <w:rPr>
          <w:color w:val="000000" w:themeColor="text1"/>
        </w:rPr>
        <w:br/>
        <w:t xml:space="preserve">а) Тоня Громеко </w:t>
      </w:r>
      <w:r w:rsidRPr="00320B46">
        <w:rPr>
          <w:color w:val="000000" w:themeColor="text1"/>
        </w:rPr>
        <w:br/>
        <w:t>б) Лариса Гишар</w:t>
      </w:r>
      <w:r w:rsidRPr="00320B46">
        <w:rPr>
          <w:color w:val="000000" w:themeColor="text1"/>
        </w:rPr>
        <w:br/>
        <w:t>в) Марфа Тиверзина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22. Кто был «невольницей престарелого адвоката Комаровского:</w:t>
      </w:r>
      <w:r w:rsidRPr="00320B46">
        <w:rPr>
          <w:color w:val="000000" w:themeColor="text1"/>
        </w:rPr>
        <w:br/>
        <w:t>а) Тоня Громеко</w:t>
      </w:r>
      <w:r w:rsidRPr="00320B46">
        <w:rPr>
          <w:color w:val="000000" w:themeColor="text1"/>
        </w:rPr>
        <w:br/>
        <w:t xml:space="preserve">б) Лариса Гишар </w:t>
      </w:r>
      <w:r w:rsidRPr="00320B46">
        <w:rPr>
          <w:color w:val="000000" w:themeColor="text1"/>
        </w:rPr>
        <w:br/>
        <w:t>в) Анна Громеко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23. За кого вышла замуж Лариса:</w:t>
      </w:r>
      <w:r w:rsidRPr="00320B46">
        <w:rPr>
          <w:color w:val="000000" w:themeColor="text1"/>
        </w:rPr>
        <w:br/>
        <w:t>а) за Громеко</w:t>
      </w:r>
      <w:r w:rsidRPr="00320B46">
        <w:rPr>
          <w:color w:val="000000" w:themeColor="text1"/>
        </w:rPr>
        <w:br/>
        <w:t>б) за Комаровского</w:t>
      </w:r>
      <w:r w:rsidRPr="00320B46">
        <w:rPr>
          <w:color w:val="000000" w:themeColor="text1"/>
        </w:rPr>
        <w:br/>
        <w:t xml:space="preserve">в) за Антипова 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 xml:space="preserve">24. Кто </w:t>
      </w:r>
      <w:proofErr w:type="gramStart"/>
      <w:r w:rsidRPr="00320B46">
        <w:rPr>
          <w:color w:val="000000" w:themeColor="text1"/>
        </w:rPr>
        <w:t>будет</w:t>
      </w:r>
      <w:proofErr w:type="gramEnd"/>
      <w:r w:rsidRPr="00320B46">
        <w:rPr>
          <w:color w:val="000000" w:themeColor="text1"/>
        </w:rPr>
        <w:t xml:space="preserve"> носил фамилию Стрельников во время гражданской войны:</w:t>
      </w:r>
      <w:r w:rsidRPr="00320B46">
        <w:rPr>
          <w:color w:val="000000" w:themeColor="text1"/>
        </w:rPr>
        <w:br/>
        <w:t>а) Гордон</w:t>
      </w:r>
      <w:r w:rsidRPr="00320B46">
        <w:rPr>
          <w:color w:val="000000" w:themeColor="text1"/>
        </w:rPr>
        <w:br/>
        <w:t xml:space="preserve">б) Антипов </w:t>
      </w:r>
      <w:r w:rsidRPr="00320B46">
        <w:rPr>
          <w:color w:val="000000" w:themeColor="text1"/>
        </w:rPr>
        <w:br/>
        <w:t>в) Живаго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25. Юрия Живаго и Ларису судьба сведет в:</w:t>
      </w:r>
      <w:r w:rsidRPr="00320B46">
        <w:rPr>
          <w:color w:val="000000" w:themeColor="text1"/>
        </w:rPr>
        <w:br/>
        <w:t>а) Екатеринбурге</w:t>
      </w:r>
      <w:r w:rsidRPr="00320B46">
        <w:rPr>
          <w:color w:val="000000" w:themeColor="text1"/>
        </w:rPr>
        <w:br/>
        <w:t>б) Петрограде</w:t>
      </w:r>
      <w:r w:rsidRPr="00320B46">
        <w:rPr>
          <w:color w:val="000000" w:themeColor="text1"/>
        </w:rPr>
        <w:br/>
        <w:t xml:space="preserve">в) Юрятине 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26. Кто из знакомых Юрия оказался случайным свидетелем самоубийства его отца:</w:t>
      </w:r>
      <w:r w:rsidRPr="00320B46">
        <w:rPr>
          <w:color w:val="000000" w:themeColor="text1"/>
        </w:rPr>
        <w:br/>
        <w:t>а) Антипов</w:t>
      </w:r>
      <w:r w:rsidRPr="00320B46">
        <w:rPr>
          <w:color w:val="000000" w:themeColor="text1"/>
        </w:rPr>
        <w:br/>
        <w:t xml:space="preserve">б) Гордон </w:t>
      </w:r>
      <w:r w:rsidRPr="00320B46">
        <w:rPr>
          <w:color w:val="000000" w:themeColor="text1"/>
        </w:rPr>
        <w:br/>
        <w:t>в) Микулицын</w:t>
      </w:r>
    </w:p>
    <w:p w:rsidR="00BE7AAF" w:rsidRPr="00320B46" w:rsidRDefault="00BE7AAF" w:rsidP="00BE7A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27. Мать Антонины:</w:t>
      </w:r>
      <w:r w:rsidRPr="00320B46">
        <w:rPr>
          <w:color w:val="000000" w:themeColor="text1"/>
        </w:rPr>
        <w:br/>
        <w:t xml:space="preserve">а) Анна Ивановна </w:t>
      </w:r>
      <w:r w:rsidRPr="00320B46">
        <w:rPr>
          <w:color w:val="000000" w:themeColor="text1"/>
        </w:rPr>
        <w:br/>
        <w:t>б) Марфа Гавриловна</w:t>
      </w:r>
      <w:r w:rsidRPr="00320B46">
        <w:rPr>
          <w:color w:val="000000" w:themeColor="text1"/>
        </w:rPr>
        <w:br/>
        <w:t>в) Лариса Фёдоровна</w:t>
      </w:r>
    </w:p>
    <w:p w:rsidR="00BE7AAF" w:rsidRPr="0006510E" w:rsidRDefault="00BE7AAF" w:rsidP="00BE7AAF">
      <w:pPr>
        <w:pStyle w:val="a3"/>
        <w:shd w:val="clear" w:color="auto" w:fill="FFFFFF"/>
        <w:spacing w:before="0" w:beforeAutospacing="0" w:after="0" w:afterAutospacing="0"/>
      </w:pPr>
      <w:r w:rsidRPr="0006510E">
        <w:t>28. Генерал-майор, единокровный брат Юрия:</w:t>
      </w:r>
      <w:r w:rsidRPr="0006510E">
        <w:br/>
        <w:t>а) Александр Александрович</w:t>
      </w:r>
      <w:r w:rsidRPr="0006510E">
        <w:br/>
        <w:t>б) Осип Гимазетдинович</w:t>
      </w:r>
      <w:r w:rsidRPr="0006510E">
        <w:br/>
        <w:t xml:space="preserve">в) Евграф </w:t>
      </w:r>
      <w:r>
        <w:t xml:space="preserve">Андреевич </w:t>
      </w:r>
    </w:p>
    <w:p w:rsidR="00BE7AAF" w:rsidRPr="0006510E" w:rsidRDefault="00BE7AAF" w:rsidP="00BE7AAF">
      <w:pPr>
        <w:pStyle w:val="a3"/>
        <w:shd w:val="clear" w:color="auto" w:fill="FFFFFF"/>
        <w:spacing w:before="0" w:beforeAutospacing="0" w:after="0" w:afterAutospacing="0"/>
      </w:pPr>
      <w:r w:rsidRPr="0006510E">
        <w:t>29. Мать Киприяна Са</w:t>
      </w:r>
      <w:r>
        <w:t>вельевича:</w:t>
      </w:r>
      <w:r>
        <w:br/>
        <w:t xml:space="preserve">а) Марфа Гавриловна </w:t>
      </w:r>
      <w:r w:rsidRPr="0006510E">
        <w:br/>
        <w:t>б) Лариса Фёдоровна</w:t>
      </w:r>
      <w:r w:rsidRPr="0006510E">
        <w:br/>
        <w:t>в) Анна Ивановна</w:t>
      </w:r>
    </w:p>
    <w:p w:rsidR="00BE7AAF" w:rsidRPr="0006510E" w:rsidRDefault="00BE7AAF" w:rsidP="00BE7AAF">
      <w:pPr>
        <w:pStyle w:val="a3"/>
        <w:shd w:val="clear" w:color="auto" w:fill="FFFFFF"/>
        <w:spacing w:before="0" w:beforeAutospacing="0" w:after="0" w:afterAutospacing="0"/>
      </w:pPr>
      <w:r w:rsidRPr="0006510E">
        <w:t>30. Подруга Савелия:</w:t>
      </w:r>
      <w:r w:rsidRPr="0006510E">
        <w:br/>
        <w:t>а) Шу</w:t>
      </w:r>
      <w:r>
        <w:t>ра Шлезингер</w:t>
      </w:r>
      <w:r>
        <w:br/>
        <w:t xml:space="preserve">б) Софья Малахова </w:t>
      </w:r>
      <w:r w:rsidRPr="0006510E">
        <w:br/>
        <w:t>в) Катенька Антипова</w:t>
      </w:r>
    </w:p>
    <w:p w:rsidR="00C07201" w:rsidRDefault="00C07201" w:rsidP="00C07201">
      <w:pPr>
        <w:rPr>
          <w:rFonts w:ascii="Times New Roman" w:hAnsi="Times New Roman" w:cs="Times New Roman"/>
          <w:b/>
          <w:sz w:val="28"/>
          <w:szCs w:val="28"/>
        </w:rPr>
      </w:pPr>
    </w:p>
    <w:p w:rsidR="00C07201" w:rsidRDefault="00C07201" w:rsidP="00C07201">
      <w:pPr>
        <w:rPr>
          <w:rFonts w:ascii="Times New Roman" w:hAnsi="Times New Roman" w:cs="Times New Roman"/>
          <w:b/>
          <w:sz w:val="28"/>
          <w:szCs w:val="28"/>
        </w:rPr>
      </w:pPr>
    </w:p>
    <w:p w:rsidR="00C07201" w:rsidRPr="00DB2AAB" w:rsidRDefault="00C07201" w:rsidP="00DB2AA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F5597" w:rsidRPr="00DB2AAB" w:rsidRDefault="001F5597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F5597" w:rsidRPr="00DB2AAB" w:rsidSect="0050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ABE"/>
    <w:multiLevelType w:val="multilevel"/>
    <w:tmpl w:val="22CE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5123"/>
    <w:rsid w:val="001F5597"/>
    <w:rsid w:val="00306B82"/>
    <w:rsid w:val="003E046D"/>
    <w:rsid w:val="00504620"/>
    <w:rsid w:val="007C2F69"/>
    <w:rsid w:val="00BE7AAF"/>
    <w:rsid w:val="00C07201"/>
    <w:rsid w:val="00CC5157"/>
    <w:rsid w:val="00DB2AAB"/>
    <w:rsid w:val="00E0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7A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1294</Words>
  <Characters>7377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2020-04-07T10:19:00Z</dcterms:created>
  <dcterms:modified xsi:type="dcterms:W3CDTF">2020-04-12T10:38:00Z</dcterms:modified>
</cp:coreProperties>
</file>